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EF4444"/>
        </w:pBdr>
      </w:pPr>
    </w:p>
    <w:p>
      <w:pPr>
        <w:spacing w:after="240"/>
      </w:pPr>
      <w:r>
        <w:rPr>
          <w:rFonts w:ascii="Arial" w:hAnsi="Arial"/>
          <w:b/>
          <w:color w:val="1E1E1E"/>
          <w:sz w:val="30"/>
        </w:rPr>
        <w:t>Daily Tailgate Safety Talk Template</w:t>
      </w:r>
    </w:p>
    <w:p>
      <w:r>
        <w:rPr>
          <w:rFonts w:ascii="Arial" w:hAnsi="Arial"/>
          <w:b/>
          <w:color w:val="EF4444"/>
          <w:sz w:val="22"/>
        </w:rPr>
        <w:t>1.0 Form Objective &amp; Regulatory Context</w:t>
      </w:r>
    </w:p>
    <w:p>
      <w:pPr>
        <w:spacing w:after="120"/>
        <w:ind w:left="216"/>
      </w:pPr>
      <w:r>
        <w:rPr>
          <w:rFonts w:ascii="Arial" w:hAnsi="Arial"/>
          <w:color w:val="1E1E1E"/>
          <w:sz w:val="20"/>
        </w:rPr>
        <w:t>This Daily Tailgate Safety Talk Template is designed to document pre-shift safety meetings on industrial and manufacturing shop floors. It satisfies WorkSafeBC Part 3 requirements for ongoing hazard communication and worker participation in safety discussions. The form ensures that all team members are briefed on daily tasks, identified hazards, and required controls before work begins.</w:t>
      </w:r>
    </w:p>
    <w:p>
      <w:pPr>
        <w:spacing w:after="120"/>
        <w:ind w:left="216"/>
      </w:pPr>
      <w:r>
        <w:rPr>
          <w:rFonts w:ascii="Arial" w:hAnsi="Arial"/>
          <w:color w:val="1E1E1E"/>
          <w:sz w:val="20"/>
        </w:rPr>
        <w:t>Regular tailgate talks foster a proactive safety culture, reduce incident rates, and provide a clear record of safety communication for audit purposes. This template is adaptable to any shop floor environment and should be completed daily by the supervisor or designated safety lead.</w:t>
      </w:r>
    </w:p>
    <w:p>
      <w:r>
        <w:rPr>
          <w:rFonts w:ascii="Arial" w:hAnsi="Arial"/>
          <w:b/>
          <w:color w:val="EF4444"/>
          <w:sz w:val="22"/>
        </w:rPr>
        <w:t>2.0 Administrative Details</w:t>
      </w:r>
    </w:p>
    <w:p>
      <w:pPr>
        <w:spacing w:after="160"/>
        <w:ind w:left="216"/>
      </w:pPr>
      <w:r>
        <w:rPr>
          <w:rFonts w:ascii="Arial" w:hAnsi="Arial"/>
          <w:color w:val="1E1E1E"/>
          <w:sz w:val="20"/>
        </w:rPr>
        <w:t>Date: ____________________</w:t>
      </w:r>
    </w:p>
    <w:p>
      <w:pPr>
        <w:spacing w:after="160"/>
        <w:ind w:left="216"/>
      </w:pPr>
      <w:r>
        <w:rPr>
          <w:rFonts w:ascii="Arial" w:hAnsi="Arial"/>
          <w:color w:val="1E1E1E"/>
          <w:sz w:val="20"/>
        </w:rPr>
        <w:t>Time of Meeting: ____________________</w:t>
      </w:r>
    </w:p>
    <w:p>
      <w:pPr>
        <w:spacing w:after="160"/>
        <w:ind w:left="216"/>
      </w:pPr>
      <w:r>
        <w:rPr>
          <w:rFonts w:ascii="Arial" w:hAnsi="Arial"/>
          <w:color w:val="1E1E1E"/>
          <w:sz w:val="20"/>
        </w:rPr>
        <w:t>Location / Department: ____________________</w:t>
      </w:r>
    </w:p>
    <w:p>
      <w:pPr>
        <w:spacing w:after="160"/>
        <w:ind w:left="216"/>
      </w:pPr>
      <w:r>
        <w:rPr>
          <w:rFonts w:ascii="Arial" w:hAnsi="Arial"/>
          <w:color w:val="1E1E1E"/>
          <w:sz w:val="20"/>
        </w:rPr>
        <w:t>Supervisor / Facilitator Name: ____________________</w:t>
      </w:r>
    </w:p>
    <w:p>
      <w:pPr>
        <w:spacing w:after="160"/>
        <w:ind w:left="216"/>
      </w:pPr>
      <w:r>
        <w:rPr>
          <w:rFonts w:ascii="Arial" w:hAnsi="Arial"/>
          <w:color w:val="1E1E1E"/>
          <w:sz w:val="20"/>
        </w:rPr>
        <w:t>Number of Attendees: ____________________</w:t>
      </w:r>
    </w:p>
    <w:p>
      <w:pPr>
        <w:spacing w:after="160"/>
        <w:ind w:left="216"/>
      </w:pPr>
      <w:r>
        <w:rPr>
          <w:rFonts w:ascii="Arial" w:hAnsi="Arial"/>
          <w:color w:val="1E1E1E"/>
          <w:sz w:val="20"/>
        </w:rPr>
        <w:t>Topic of the Day (e.g., Lockout/Tagout, PPE, Housekeeping): ____________________</w:t>
      </w:r>
    </w:p>
    <w:p>
      <w:r>
        <w:rPr>
          <w:rFonts w:ascii="Arial" w:hAnsi="Arial"/>
          <w:b/>
          <w:color w:val="EF4444"/>
          <w:sz w:val="22"/>
        </w:rPr>
        <w:t>3.0 Audit / Inspection Items</w:t>
      </w:r>
    </w:p>
    <w:p>
      <w:pPr>
        <w:spacing w:after="160"/>
        <w:ind w:left="216"/>
      </w:pPr>
      <w:r>
        <w:rPr>
          <w:rFonts w:ascii="Arial" w:hAnsi="Arial"/>
          <w:color w:val="1E1E1E"/>
          <w:sz w:val="20"/>
        </w:rPr>
        <w:t>☐ Pass  ☐ Fail - Review of yesterday's safety issues or near misses.</w:t>
      </w:r>
    </w:p>
    <w:p>
      <w:pPr>
        <w:spacing w:after="160"/>
        <w:ind w:left="216"/>
      </w:pPr>
      <w:r>
        <w:rPr>
          <w:rFonts w:ascii="Arial" w:hAnsi="Arial"/>
          <w:color w:val="1E1E1E"/>
          <w:sz w:val="20"/>
        </w:rPr>
        <w:t>☐ Pass  ☐ Fail - Identification of today's specific tasks and associated hazards.</w:t>
      </w:r>
    </w:p>
    <w:p>
      <w:pPr>
        <w:spacing w:after="160"/>
        <w:ind w:left="216"/>
      </w:pPr>
      <w:r>
        <w:rPr>
          <w:rFonts w:ascii="Arial" w:hAnsi="Arial"/>
          <w:color w:val="1E1E1E"/>
          <w:sz w:val="20"/>
        </w:rPr>
        <w:t>☐ Pass  ☐ Fail - Discussion of required personal protective equipment (PPE) for tasks.</w:t>
      </w:r>
    </w:p>
    <w:p>
      <w:pPr>
        <w:spacing w:after="160"/>
        <w:ind w:left="216"/>
      </w:pPr>
      <w:r>
        <w:rPr>
          <w:rFonts w:ascii="Arial" w:hAnsi="Arial"/>
          <w:color w:val="1E1E1E"/>
          <w:sz w:val="20"/>
        </w:rPr>
        <w:t>☐ Pass  ☐ Fail - Confirmation that all workers are fit for duty (no fatigue, impairment, or illness).</w:t>
      </w:r>
    </w:p>
    <w:p>
      <w:pPr>
        <w:spacing w:after="160"/>
        <w:ind w:left="216"/>
      </w:pPr>
      <w:r>
        <w:rPr>
          <w:rFonts w:ascii="Arial" w:hAnsi="Arial"/>
          <w:color w:val="1E1E1E"/>
          <w:sz w:val="20"/>
        </w:rPr>
        <w:t>☐ Pass  ☐ Fail - Review of emergency procedures and evacuation routes.</w:t>
      </w:r>
    </w:p>
    <w:p>
      <w:pPr>
        <w:spacing w:after="160"/>
        <w:ind w:left="216"/>
      </w:pPr>
      <w:r>
        <w:rPr>
          <w:rFonts w:ascii="Arial" w:hAnsi="Arial"/>
          <w:color w:val="1E1E1E"/>
          <w:sz w:val="20"/>
        </w:rPr>
        <w:t>☐ Pass  ☐ Fail - Inspection of work area for housekeeping and trip hazards.</w:t>
      </w:r>
    </w:p>
    <w:p>
      <w:pPr>
        <w:spacing w:after="160"/>
        <w:ind w:left="216"/>
      </w:pPr>
      <w:r>
        <w:rPr>
          <w:rFonts w:ascii="Arial" w:hAnsi="Arial"/>
          <w:color w:val="1E1E1E"/>
          <w:sz w:val="20"/>
        </w:rPr>
        <w:t>☐ Pass  ☐ Fail - Verification that all safety devices and guards are in place.</w:t>
      </w:r>
    </w:p>
    <w:p>
      <w:pPr>
        <w:spacing w:after="160"/>
        <w:ind w:left="216"/>
      </w:pPr>
      <w:r>
        <w:rPr>
          <w:rFonts w:ascii="Arial" w:hAnsi="Arial"/>
          <w:color w:val="1E1E1E"/>
          <w:sz w:val="20"/>
        </w:rPr>
        <w:t>☐ Pass  ☐ Fail - Discussion of any new or revised safe work procedures.</w:t>
      </w:r>
    </w:p>
    <w:p>
      <w:pPr>
        <w:spacing w:after="160"/>
        <w:ind w:left="216"/>
      </w:pPr>
      <w:r>
        <w:rPr>
          <w:rFonts w:ascii="Arial" w:hAnsi="Arial"/>
          <w:color w:val="1E1E1E"/>
          <w:sz w:val="20"/>
        </w:rPr>
        <w:t>☐ Pass  ☐ Fail - Confirmation that all workers understand their roles and responsibilities.</w:t>
      </w:r>
    </w:p>
    <w:p>
      <w:pPr>
        <w:spacing w:after="160"/>
        <w:ind w:left="216"/>
      </w:pPr>
      <w:r>
        <w:rPr>
          <w:rFonts w:ascii="Arial" w:hAnsi="Arial"/>
          <w:color w:val="1E1E1E"/>
          <w:sz w:val="20"/>
        </w:rPr>
        <w:t>☐ Pass  ☐ Fail - Opportunity for workers to raise additional safety concerns.</w:t>
      </w:r>
    </w:p>
    <w:p>
      <w:r>
        <w:rPr>
          <w:rFonts w:ascii="Arial" w:hAnsi="Arial"/>
          <w:b/>
          <w:color w:val="EF4444"/>
          <w:sz w:val="22"/>
        </w:rPr>
        <w:t>4.0 Corrective Actions &amp; Deficiencies</w:t>
      </w:r>
    </w:p>
    <w:p>
      <w:pPr>
        <w:spacing w:after="240"/>
        <w:ind w:left="216"/>
      </w:pPr>
      <w:r>
        <w:rPr>
          <w:rFonts w:ascii="Arial" w:hAnsi="Arial"/>
          <w:color w:val="1E1E1E"/>
          <w:sz w:val="20"/>
        </w:rPr>
        <w:t>Issue / Hazard Identified: ________________________________________</w:t>
      </w:r>
    </w:p>
    <w:p>
      <w:pPr>
        <w:spacing w:after="240"/>
        <w:ind w:left="216"/>
      </w:pPr>
      <w:r>
        <w:rPr>
          <w:rFonts w:ascii="Arial" w:hAnsi="Arial"/>
          <w:color w:val="1E1E1E"/>
          <w:sz w:val="20"/>
        </w:rPr>
        <w:t>Immediate Corrective Action Taken: ________________________________________</w:t>
      </w:r>
    </w:p>
    <w:p>
      <w:pPr>
        <w:spacing w:after="240"/>
        <w:ind w:left="216"/>
      </w:pPr>
      <w:r>
        <w:rPr>
          <w:rFonts w:ascii="Arial" w:hAnsi="Arial"/>
          <w:color w:val="1E1E1E"/>
          <w:sz w:val="20"/>
        </w:rPr>
        <w:t>Person Responsible for Follow-Up: ________________________________________</w:t>
      </w:r>
    </w:p>
    <w:p>
      <w:pPr>
        <w:spacing w:after="240"/>
        <w:ind w:left="216"/>
      </w:pPr>
      <w:r>
        <w:rPr>
          <w:rFonts w:ascii="Arial" w:hAnsi="Arial"/>
          <w:color w:val="1E1E1E"/>
          <w:sz w:val="20"/>
        </w:rPr>
        <w:t>Follow-Up Completion Date: ________________________________________</w:t>
      </w:r>
    </w:p>
    <w:p>
      <w:pPr>
        <w:spacing w:after="240"/>
        <w:ind w:left="216"/>
      </w:pPr>
      <w:r>
        <w:rPr>
          <w:rFonts w:ascii="Arial" w:hAnsi="Arial"/>
          <w:color w:val="1E1E1E"/>
          <w:sz w:val="20"/>
        </w:rPr>
        <w:t>Additional Comments: ________________________________________</w:t>
      </w:r>
    </w:p>
    <w:p>
      <w:r>
        <w:rPr>
          <w:rFonts w:ascii="Arial" w:hAnsi="Arial"/>
          <w:b/>
          <w:color w:val="EF4444"/>
          <w:sz w:val="22"/>
        </w:rPr>
        <w:t>5.0 Sign-off &amp; Authorization</w:t>
      </w:r>
    </w:p>
    <w:p>
      <w:pPr>
        <w:spacing w:after="360"/>
        <w:ind w:left="216"/>
      </w:pPr>
      <w:r>
        <w:rPr>
          <w:rFonts w:ascii="Arial" w:hAnsi="Arial"/>
          <w:color w:val="1E1E1E"/>
          <w:sz w:val="20"/>
        </w:rPr>
        <w:t>Supervisor / Facilitator Signature: __________________________ Date: ____________</w:t>
      </w:r>
    </w:p>
    <w:p>
      <w:pPr>
        <w:spacing w:after="360"/>
        <w:ind w:left="216"/>
      </w:pPr>
      <w:r>
        <w:rPr>
          <w:rFonts w:ascii="Arial" w:hAnsi="Arial"/>
          <w:color w:val="1E1E1E"/>
          <w:sz w:val="20"/>
        </w:rPr>
        <w:t>Safety Representative Signature (if applicable): __________________________ Date: ____________</w:t>
      </w:r>
    </w:p>
    <w:p>
      <w:pPr>
        <w:spacing w:after="360"/>
        <w:ind w:left="216"/>
      </w:pPr>
      <w:r>
        <w:rPr>
          <w:rFonts w:ascii="Arial" w:hAnsi="Arial"/>
          <w:color w:val="1E1E1E"/>
          <w:sz w:val="20"/>
        </w:rPr>
        <w:t>Worker Representative Signature: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audit log is a generic safety template. The end-user assumes all liability for validating all inspection parameters against WorkSafeBC, OH&amp;S, and specific equipment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