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Preheat Oven Temperature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preheat oven temperature on an industrial edgebander to ensure the oven heats the panel edge to the specified temperature range for optimal glue activation. Inaccurate oven temperature can lead to poor adhesion, glue squeeze-out, or delamination. This calibration is performed every 500 operating hours or quarterly, whichever comes first, or whenever temperature readings deviate more than ±5°C from setpoint.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edgebander main power supply and apply a personal lockout/tagout device on the disconnect switch.</w:t>
              <w:br/>
            </w:r>
            <w:r>
              <w:rPr>
                <w:rFonts w:ascii="Arial" w:hAnsi="Arial"/>
                <w:color w:val="1E1E1E"/>
                <w:sz w:val="19"/>
              </w:rPr>
              <w:t>•  Pneumatic Isolation: Close the compressed air supply valve and bleed residual air from the oven pneumatic lines.</w:t>
              <w:br/>
            </w:r>
            <w:r>
              <w:rPr>
                <w:rFonts w:ascii="Arial" w:hAnsi="Arial"/>
                <w:color w:val="1E1E1E"/>
                <w:sz w:val="19"/>
              </w:rPr>
              <w:t>•  Thermal Hazard: Allow the preheat oven to cool to ambient temperature before opening any access panels or touching heating elements. Use a non-contact thermometer to verify surface temperature is below 40°C.</w:t>
              <w:br/>
            </w:r>
            <w:r>
              <w:rPr>
                <w:rFonts w:ascii="Arial" w:hAnsi="Arial"/>
                <w:color w:val="1E1E1E"/>
                <w:sz w:val="19"/>
              </w:rPr>
              <w:t>•  Mandatory PPE: Safety glasses, heat-resistant gloves, and closed-toe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Calibrated Type K thermocouple with digital thermometer (range 0-300°C, accuracy ±1°C)</w:t>
      </w:r>
    </w:p>
    <w:p>
      <w:pPr>
        <w:spacing w:after="120"/>
        <w:ind w:left="360"/>
      </w:pPr>
      <w:r>
        <w:rPr>
          <w:rFonts w:ascii="Arial" w:hAnsi="Arial"/>
          <w:color w:val="1E1E1E"/>
          <w:sz w:val="19"/>
        </w:rPr>
        <w:t>▪  Non-contact infrared thermometer (for quick reference checks)</w:t>
      </w:r>
    </w:p>
    <w:p>
      <w:pPr>
        <w:spacing w:after="120"/>
        <w:ind w:left="360"/>
      </w:pPr>
      <w:r>
        <w:rPr>
          <w:rFonts w:ascii="Arial" w:hAnsi="Arial"/>
          <w:color w:val="1E1E1E"/>
          <w:sz w:val="19"/>
        </w:rPr>
        <w:t>▪  Small flathead screwdriver (for potentiometer adjustment, if applicable)</w:t>
      </w:r>
    </w:p>
    <w:p>
      <w:pPr>
        <w:spacing w:after="120"/>
        <w:ind w:left="360"/>
      </w:pPr>
      <w:r>
        <w:rPr>
          <w:rFonts w:ascii="Arial" w:hAnsi="Arial"/>
          <w:color w:val="1E1E1E"/>
          <w:sz w:val="19"/>
        </w:rPr>
        <w:t>▪  5mm Allen key (for access panel removal)</w:t>
      </w:r>
    </w:p>
    <w:p>
      <w:pPr>
        <w:spacing w:after="120"/>
        <w:ind w:left="360"/>
      </w:pPr>
      <w:r>
        <w:rPr>
          <w:rFonts w:ascii="Arial" w:hAnsi="Arial"/>
          <w:color w:val="1E1E1E"/>
          <w:sz w:val="19"/>
        </w:rPr>
        <w:t>▪  High-temperature silicone sealant (for resealing access panels, if required)</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Edgebander OEM service manual (for specific adjustment locations)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Ensure the oven is cool to the touch before proceeding.</w:t>
      </w:r>
    </w:p>
    <w:p>
      <w:pPr>
        <w:spacing w:after="120"/>
        <w:ind w:left="288"/>
      </w:pPr>
      <w:r>
        <w:rPr>
          <w:rFonts w:ascii="Arial" w:hAnsi="Arial"/>
          <w:b/>
          <w:color w:val="7C8DB0"/>
        </w:rPr>
        <w:t xml:space="preserve">2.  </w:t>
      </w:r>
      <w:r>
        <w:rPr>
          <w:rFonts w:ascii="Arial" w:hAnsi="Arial"/>
          <w:color w:val="1E1E1E"/>
          <w:sz w:val="19"/>
        </w:rPr>
        <w:t>Remove the top and side access panels of the preheat oven using a 5mm Allen key. Set panels aside in a safe location.</w:t>
      </w:r>
    </w:p>
    <w:p>
      <w:pPr>
        <w:spacing w:after="120"/>
        <w:ind w:left="288"/>
      </w:pPr>
      <w:r>
        <w:rPr>
          <w:rFonts w:ascii="Arial" w:hAnsi="Arial"/>
          <w:b/>
          <w:color w:val="7C8DB0"/>
        </w:rPr>
        <w:t xml:space="preserve">3.  </w:t>
      </w:r>
      <w:r>
        <w:rPr>
          <w:rFonts w:ascii="Arial" w:hAnsi="Arial"/>
          <w:color w:val="1E1E1E"/>
          <w:sz w:val="19"/>
        </w:rPr>
        <w:t>Locate the oven temperature sensor (typically a thermocouple or RTD) and the controller unit. Clean the sensor tip gently with a lint-free cloth to remove any glue residue or dust.</w:t>
      </w:r>
    </w:p>
    <w:p>
      <w:pPr>
        <w:spacing w:after="120"/>
        <w:ind w:left="288"/>
      </w:pPr>
      <w:r>
        <w:rPr>
          <w:rFonts w:ascii="Arial" w:hAnsi="Arial"/>
          <w:b/>
          <w:color w:val="7C8DB0"/>
        </w:rPr>
        <w:t xml:space="preserve">4.  </w:t>
      </w:r>
      <w:r>
        <w:rPr>
          <w:rFonts w:ascii="Arial" w:hAnsi="Arial"/>
          <w:color w:val="1E1E1E"/>
          <w:sz w:val="19"/>
        </w:rPr>
        <w:t>Place the calibrated Type K thermocouple probe directly adjacent to the oven's temperature sensor, ensuring good thermal contact. Secure the probe in place using heat-resistant tape or a clamp.</w:t>
      </w:r>
    </w:p>
    <w:p>
      <w:pPr>
        <w:spacing w:after="120"/>
        <w:ind w:left="288"/>
      </w:pPr>
      <w:r>
        <w:rPr>
          <w:rFonts w:ascii="Arial" w:hAnsi="Arial"/>
          <w:b/>
          <w:color w:val="7C8DB0"/>
        </w:rPr>
        <w:t xml:space="preserve">5.  </w:t>
      </w:r>
      <w:r>
        <w:rPr>
          <w:rFonts w:ascii="Arial" w:hAnsi="Arial"/>
          <w:color w:val="1E1E1E"/>
          <w:sz w:val="19"/>
        </w:rPr>
        <w:t>Reconnect the main power supply (but keep pneumatic isolation active) and power on the edgebander controller. Set the oven temperature setpoint to the standard operating value (e.g., 180°C for typical EVA glue).</w:t>
      </w:r>
    </w:p>
    <w:p>
      <w:pPr>
        <w:spacing w:after="120"/>
        <w:ind w:left="288"/>
      </w:pPr>
      <w:r>
        <w:rPr>
          <w:rFonts w:ascii="Arial" w:hAnsi="Arial"/>
          <w:b/>
          <w:color w:val="7C8DB0"/>
        </w:rPr>
        <w:t xml:space="preserve">6.  </w:t>
      </w:r>
      <w:r>
        <w:rPr>
          <w:rFonts w:ascii="Arial" w:hAnsi="Arial"/>
          <w:color w:val="1E1E1E"/>
          <w:sz w:val="19"/>
        </w:rPr>
        <w:t>Allow the oven to stabilize for 15 minutes. Monitor the controller display and the calibrated thermometer simultaneously.</w:t>
      </w:r>
    </w:p>
    <w:p>
      <w:pPr>
        <w:spacing w:after="120"/>
        <w:ind w:left="288"/>
      </w:pPr>
      <w:r>
        <w:rPr>
          <w:rFonts w:ascii="Arial" w:hAnsi="Arial"/>
          <w:b/>
          <w:color w:val="7C8DB0"/>
        </w:rPr>
        <w:t xml:space="preserve">7.  </w:t>
      </w:r>
      <w:r>
        <w:rPr>
          <w:rFonts w:ascii="Arial" w:hAnsi="Arial"/>
          <w:color w:val="1E1E1E"/>
          <w:sz w:val="19"/>
        </w:rPr>
        <w:t>Record the temperature reading from the controller and the calibrated thermometer at three intervals: after 15, 20, and 25 minutes of stabilization. Calculate the average deviation.</w:t>
      </w:r>
    </w:p>
    <w:p>
      <w:pPr>
        <w:spacing w:after="120"/>
        <w:ind w:left="288"/>
      </w:pPr>
      <w:r>
        <w:rPr>
          <w:rFonts w:ascii="Arial" w:hAnsi="Arial"/>
          <w:b/>
          <w:color w:val="7C8DB0"/>
        </w:rPr>
        <w:t xml:space="preserve">8.  </w:t>
      </w:r>
      <w:r>
        <w:rPr>
          <w:rFonts w:ascii="Arial" w:hAnsi="Arial"/>
          <w:color w:val="1E1E1E"/>
          <w:sz w:val="19"/>
        </w:rPr>
        <w:t>If the average deviation exceeds ±5°C, adjust the controller's offset or calibration potentiometer as per the OEM manual. For digital controllers, enter the calibration mode and input the offset value. For analog controllers, turn the potentiometer slightly and re-stabilize.</w:t>
      </w:r>
    </w:p>
    <w:p>
      <w:pPr>
        <w:spacing w:after="120"/>
        <w:ind w:left="288"/>
      </w:pPr>
      <w:r>
        <w:rPr>
          <w:rFonts w:ascii="Arial" w:hAnsi="Arial"/>
          <w:b/>
          <w:color w:val="7C8DB0"/>
        </w:rPr>
        <w:t xml:space="preserve">9.  </w:t>
      </w:r>
      <w:r>
        <w:rPr>
          <w:rFonts w:ascii="Arial" w:hAnsi="Arial"/>
          <w:color w:val="1E1E1E"/>
          <w:sz w:val="19"/>
        </w:rPr>
        <w:t>Repeat steps 6-8 until the controller reading matches the calibrated thermometer within ±3°C. Document the final offset value applied.</w:t>
      </w:r>
    </w:p>
    <w:p>
      <w:pPr>
        <w:spacing w:after="120"/>
        <w:ind w:left="288"/>
      </w:pPr>
      <w:r>
        <w:rPr>
          <w:rFonts w:ascii="Arial" w:hAnsi="Arial"/>
          <w:b/>
          <w:color w:val="7C8DB0"/>
        </w:rPr>
        <w:t xml:space="preserve">10.  </w:t>
      </w:r>
      <w:r>
        <w:rPr>
          <w:rFonts w:ascii="Arial" w:hAnsi="Arial"/>
          <w:color w:val="1E1E1E"/>
          <w:sz w:val="19"/>
        </w:rPr>
        <w:t>Power down the edgebander, remove the calibrated thermocouple, and reinstall all access panels. Apply high-temperature silicone sealant to panel edges if required to maintain oven insulation integrity.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Restore all energy sources (electrical and pneumatic) and remove LOTO devices.</w:t>
      </w:r>
    </w:p>
    <w:p>
      <w:pPr>
        <w:spacing w:after="120"/>
        <w:ind w:left="288"/>
      </w:pPr>
      <w:r>
        <w:rPr>
          <w:rFonts w:ascii="Arial" w:hAnsi="Arial"/>
          <w:b/>
          <w:color w:val="7C8DB0"/>
        </w:rPr>
        <w:t xml:space="preserve">2.  </w:t>
      </w:r>
      <w:r>
        <w:rPr>
          <w:rFonts w:ascii="Arial" w:hAnsi="Arial"/>
          <w:color w:val="1E1E1E"/>
          <w:sz w:val="19"/>
        </w:rPr>
        <w:t>Set the oven to the standard operating temperature and allow it to reach setpoint. Verify the controller reading is stable within ±3°C of the setpoint using the non-contact infrared thermometer on the oven interior surface.</w:t>
      </w:r>
    </w:p>
    <w:p>
      <w:pPr>
        <w:spacing w:after="120"/>
        <w:ind w:left="288"/>
      </w:pPr>
      <w:r>
        <w:rPr>
          <w:rFonts w:ascii="Arial" w:hAnsi="Arial"/>
          <w:b/>
          <w:color w:val="7C8DB0"/>
        </w:rPr>
        <w:t xml:space="preserve">3.  </w:t>
      </w:r>
      <w:r>
        <w:rPr>
          <w:rFonts w:ascii="Arial" w:hAnsi="Arial"/>
          <w:color w:val="1E1E1E"/>
          <w:sz w:val="19"/>
        </w:rPr>
        <w:t>Run a test panel through the edgebander at normal production speed. Inspect the glue line for uniform activation (no dry spots, no excessive squeeze-out).</w:t>
      </w:r>
    </w:p>
    <w:p>
      <w:pPr>
        <w:spacing w:after="120"/>
        <w:ind w:left="288"/>
      </w:pPr>
      <w:r>
        <w:rPr>
          <w:rFonts w:ascii="Arial" w:hAnsi="Arial"/>
          <w:b/>
          <w:color w:val="7C8DB0"/>
        </w:rPr>
        <w:t xml:space="preserve">4.  </w:t>
      </w:r>
      <w:r>
        <w:rPr>
          <w:rFonts w:ascii="Arial" w:hAnsi="Arial"/>
          <w:color w:val="1E1E1E"/>
          <w:sz w:val="19"/>
        </w:rPr>
        <w:t>If the test panel passes visual inspection, sign off on the PM work order in ServiceGrid, noting the calibration offset applied and the date of next calibration.</w:t>
      </w:r>
    </w:p>
    <w:p>
      <w:pPr>
        <w:spacing w:after="120"/>
        <w:ind w:left="288"/>
      </w:pPr>
      <w:r>
        <w:rPr>
          <w:rFonts w:ascii="Arial" w:hAnsi="Arial"/>
          <w:b/>
          <w:color w:val="7C8DB0"/>
        </w:rPr>
        <w:t xml:space="preserve">5.  </w:t>
      </w:r>
      <w:r>
        <w:rPr>
          <w:rFonts w:ascii="Arial" w:hAnsi="Arial"/>
          <w:color w:val="1E1E1E"/>
          <w:sz w:val="19"/>
        </w:rPr>
        <w:t>If the test panel shows adhesion defects, recheck the oven temperature and repeat calibration steps as necessary before returning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