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Edgebander Trim Saw Dust Extraction Port Cleaning &amp; Inspection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clean and inspect the dust extraction ports on the edgebander trim saw assembly. Over time, fine wood dust, glue residue, and chip buildup accumulate in the extraction ports and ducting, reducing airflow and causing poor chip evacuation. This leads to saw blade overheating, premature wear, and increased fire risk. This PM ensures the extraction system maintains at least 90% of its rated airflow capacity.</w:t>
      </w:r>
    </w:p>
    <w:p>
      <w:pPr>
        <w:spacing w:after="120"/>
        <w:ind w:left="216"/>
      </w:pPr>
      <w:r>
        <w:rPr>
          <w:rFonts w:ascii="Arial" w:hAnsi="Arial"/>
          <w:color w:val="1E1E1E"/>
          <w:sz w:val="19"/>
        </w:rPr>
        <w:t>Frequency: Weekly (or every 40 hours of trim saw operation,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edgebander main power disconnect and apply a personal lock and tag. Verify zero voltage with a rated voltmeter at the machine's main power input.</w:t>
              <w:br/>
            </w:r>
            <w:r>
              <w:rPr>
                <w:rFonts w:ascii="Arial" w:hAnsi="Arial"/>
                <w:color w:val="1E1E1E"/>
                <w:sz w:val="19"/>
              </w:rPr>
              <w:t>•  Pneumatic Isolation: Close the compressed air supply valve to the edgebander and bleed any residual pressure from the pneumatic lines by actuating the trim saw cylinder manually (if safe) or opening a drain valve.</w:t>
              <w:br/>
            </w:r>
            <w:r>
              <w:rPr>
                <w:rFonts w:ascii="Arial" w:hAnsi="Arial"/>
                <w:color w:val="1E1E1E"/>
                <w:sz w:val="19"/>
              </w:rPr>
              <w:t>•  Mechanical Lockout: Ensure the trim saw motor is fully stopped (visually confirm no rotation) before accessing the extraction ports.</w:t>
              <w:br/>
            </w:r>
            <w:r>
              <w:rPr>
                <w:rFonts w:ascii="Arial" w:hAnsi="Arial"/>
                <w:color w:val="1E1E1E"/>
                <w:sz w:val="19"/>
              </w:rPr>
              <w:t>•  Mandatory PPE: Safety glasses with side shields, cut-resistant gloves (ANSI A4 or higher), hearing protection (earplugs or earmuffs), and a NIOSH-approved N95 respirator (due to fine wood dust).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Industrial vacuum cleaner with HEPA filter and crevice tool attachment</w:t>
      </w:r>
    </w:p>
    <w:p>
      <w:pPr>
        <w:spacing w:after="120"/>
        <w:ind w:left="360"/>
      </w:pPr>
      <w:r>
        <w:rPr>
          <w:rFonts w:ascii="Arial" w:hAnsi="Arial"/>
          <w:color w:val="1E1E1E"/>
          <w:sz w:val="19"/>
        </w:rPr>
        <w:t>▪  Compressed air blow gun with nozzle (max 30 psi for cleaning electronics/controls, 90 psi for ducting)</w:t>
      </w:r>
    </w:p>
    <w:p>
      <w:pPr>
        <w:spacing w:after="120"/>
        <w:ind w:left="360"/>
      </w:pPr>
      <w:r>
        <w:rPr>
          <w:rFonts w:ascii="Arial" w:hAnsi="Arial"/>
          <w:color w:val="1E1E1E"/>
          <w:sz w:val="19"/>
        </w:rPr>
        <w:t>▪  Set of non-marring plastic scrapers (various widths, 1/2" to 2")</w:t>
      </w:r>
    </w:p>
    <w:p>
      <w:pPr>
        <w:spacing w:after="120"/>
        <w:ind w:left="360"/>
      </w:pPr>
      <w:r>
        <w:rPr>
          <w:rFonts w:ascii="Arial" w:hAnsi="Arial"/>
          <w:color w:val="1E1E1E"/>
          <w:sz w:val="19"/>
        </w:rPr>
        <w:t>▪  Stiff nylon bristle brush (1" wide, 6" long handle)</w:t>
      </w:r>
    </w:p>
    <w:p>
      <w:pPr>
        <w:spacing w:after="120"/>
        <w:ind w:left="360"/>
      </w:pPr>
      <w:r>
        <w:rPr>
          <w:rFonts w:ascii="Arial" w:hAnsi="Arial"/>
          <w:color w:val="1E1E1E"/>
          <w:sz w:val="19"/>
        </w:rPr>
        <w:t>▪  Flashlight or inspection mirror</w:t>
      </w:r>
    </w:p>
    <w:p>
      <w:pPr>
        <w:spacing w:after="120"/>
        <w:ind w:left="360"/>
      </w:pPr>
      <w:r>
        <w:rPr>
          <w:rFonts w:ascii="Arial" w:hAnsi="Arial"/>
          <w:color w:val="1E1E1E"/>
          <w:sz w:val="19"/>
        </w:rPr>
        <w:t>▪  Replacement gaskets or seals for extraction port covers (if damaged)</w:t>
      </w:r>
    </w:p>
    <w:p>
      <w:pPr>
        <w:spacing w:after="120"/>
        <w:ind w:left="360"/>
      </w:pPr>
      <w:r>
        <w:rPr>
          <w:rFonts w:ascii="Arial" w:hAnsi="Arial"/>
          <w:color w:val="1E1E1E"/>
          <w:sz w:val="19"/>
        </w:rPr>
        <w:t>▪  Silicone-free lubricant (e.g., WD-40 Specialist Silicone-Free Dry Lube) for slide mechanisms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Confirm the trim saw motor is stopped and locked out.</w:t>
      </w:r>
    </w:p>
    <w:p>
      <w:pPr>
        <w:spacing w:after="120"/>
        <w:ind w:left="288"/>
      </w:pPr>
      <w:r>
        <w:rPr>
          <w:rFonts w:ascii="Arial" w:hAnsi="Arial"/>
          <w:b/>
          <w:color w:val="7C8DB0"/>
        </w:rPr>
        <w:t xml:space="preserve">2.  </w:t>
      </w:r>
      <w:r>
        <w:rPr>
          <w:rFonts w:ascii="Arial" w:hAnsi="Arial"/>
          <w:color w:val="1E1E1E"/>
          <w:sz w:val="19"/>
        </w:rPr>
        <w:t>Locate the dust extraction ports on the trim saw assembly. Typically there are two ports: one on the top cover and one on the bottom (chip chute). Remove any quick-release clamps or thumb screws securing the port covers.</w:t>
      </w:r>
    </w:p>
    <w:p>
      <w:pPr>
        <w:spacing w:after="120"/>
        <w:ind w:left="288"/>
      </w:pPr>
      <w:r>
        <w:rPr>
          <w:rFonts w:ascii="Arial" w:hAnsi="Arial"/>
          <w:b/>
          <w:color w:val="7C8DB0"/>
        </w:rPr>
        <w:t xml:space="preserve">3.  </w:t>
      </w:r>
      <w:r>
        <w:rPr>
          <w:rFonts w:ascii="Arial" w:hAnsi="Arial"/>
          <w:color w:val="1E1E1E"/>
          <w:sz w:val="19"/>
        </w:rPr>
        <w:t>Inspect the port covers and gaskets for cracks, deformation, or missing sections. Replace any damaged gaskets immediately to maintain seal integrity.</w:t>
      </w:r>
    </w:p>
    <w:p>
      <w:pPr>
        <w:spacing w:after="120"/>
        <w:ind w:left="288"/>
      </w:pPr>
      <w:r>
        <w:rPr>
          <w:rFonts w:ascii="Arial" w:hAnsi="Arial"/>
          <w:b/>
          <w:color w:val="7C8DB0"/>
        </w:rPr>
        <w:t xml:space="preserve">4.  </w:t>
      </w:r>
      <w:r>
        <w:rPr>
          <w:rFonts w:ascii="Arial" w:hAnsi="Arial"/>
          <w:color w:val="1E1E1E"/>
          <w:sz w:val="19"/>
        </w:rPr>
        <w:t>Using the flashlight, visually inspect the interior of the extraction ports and the first 12 inches of ducting for large blockages (e.g., glued chip clusters, broken saw teeth). Remove any visible blockages with the plastic scraper.</w:t>
      </w:r>
    </w:p>
    <w:p>
      <w:pPr>
        <w:spacing w:after="120"/>
        <w:ind w:left="288"/>
      </w:pPr>
      <w:r>
        <w:rPr>
          <w:rFonts w:ascii="Arial" w:hAnsi="Arial"/>
          <w:b/>
          <w:color w:val="7C8DB0"/>
        </w:rPr>
        <w:t xml:space="preserve">5.  </w:t>
      </w:r>
      <w:r>
        <w:rPr>
          <w:rFonts w:ascii="Arial" w:hAnsi="Arial"/>
          <w:color w:val="1E1E1E"/>
          <w:sz w:val="19"/>
        </w:rPr>
        <w:t>Attach the crevice tool to the HEPA vacuum and thoroughly vacuum all loose dust and debris from the ports, ducting, and surrounding areas. Pay special attention to corners and seams where glue residue accumulates.</w:t>
      </w:r>
    </w:p>
    <w:p>
      <w:pPr>
        <w:spacing w:after="120"/>
        <w:ind w:left="288"/>
      </w:pPr>
      <w:r>
        <w:rPr>
          <w:rFonts w:ascii="Arial" w:hAnsi="Arial"/>
          <w:b/>
          <w:color w:val="7C8DB0"/>
        </w:rPr>
        <w:t xml:space="preserve">6.  </w:t>
      </w:r>
      <w:r>
        <w:rPr>
          <w:rFonts w:ascii="Arial" w:hAnsi="Arial"/>
          <w:color w:val="1E1E1E"/>
          <w:sz w:val="19"/>
        </w:rPr>
        <w:t>Using the compressed air blow gun (set to 90 psi), blow out the ducting from the port opening toward the main extraction line. Hold the vacuum nozzle near the opening to capture airborne dust. Repeat until no visible dust exits the port.</w:t>
      </w:r>
    </w:p>
    <w:p>
      <w:pPr>
        <w:spacing w:after="120"/>
        <w:ind w:left="288"/>
      </w:pPr>
      <w:r>
        <w:rPr>
          <w:rFonts w:ascii="Arial" w:hAnsi="Arial"/>
          <w:b/>
          <w:color w:val="7C8DB0"/>
        </w:rPr>
        <w:t xml:space="preserve">7.  </w:t>
      </w:r>
      <w:r>
        <w:rPr>
          <w:rFonts w:ascii="Arial" w:hAnsi="Arial"/>
          <w:color w:val="1E1E1E"/>
          <w:sz w:val="19"/>
        </w:rPr>
        <w:t>Use the nylon bristle brush to scrub any remaining glue residue or baked-on dust from the port walls and cover surfaces. Follow with a vacuum pass to remove loosened debris.</w:t>
      </w:r>
    </w:p>
    <w:p>
      <w:pPr>
        <w:spacing w:after="120"/>
        <w:ind w:left="288"/>
      </w:pPr>
      <w:r>
        <w:rPr>
          <w:rFonts w:ascii="Arial" w:hAnsi="Arial"/>
          <w:b/>
          <w:color w:val="7C8DB0"/>
        </w:rPr>
        <w:t xml:space="preserve">8.  </w:t>
      </w:r>
      <w:r>
        <w:rPr>
          <w:rFonts w:ascii="Arial" w:hAnsi="Arial"/>
          <w:color w:val="1E1E1E"/>
          <w:sz w:val="19"/>
        </w:rPr>
        <w:t>Inspect the trim saw blade for any signs of damage or excessive pitch buildup. If the blade has more than 1/16" of pitch buildup, schedule a blade cleaning or replacement per the OEM manual.</w:t>
      </w:r>
    </w:p>
    <w:p>
      <w:pPr>
        <w:spacing w:after="120"/>
        <w:ind w:left="288"/>
      </w:pPr>
      <w:r>
        <w:rPr>
          <w:rFonts w:ascii="Arial" w:hAnsi="Arial"/>
          <w:b/>
          <w:color w:val="7C8DB0"/>
        </w:rPr>
        <w:t xml:space="preserve">9.  </w:t>
      </w:r>
      <w:r>
        <w:rPr>
          <w:rFonts w:ascii="Arial" w:hAnsi="Arial"/>
          <w:color w:val="1E1E1E"/>
          <w:sz w:val="19"/>
        </w:rPr>
        <w:t>Apply a thin film of silicone-free dry lubricant to any slide mechanisms or pivot points on the port covers (if applicable). Wipe off any excess to prevent dust attraction.</w:t>
      </w:r>
    </w:p>
    <w:p>
      <w:pPr>
        <w:spacing w:after="120"/>
        <w:ind w:left="288"/>
      </w:pPr>
      <w:r>
        <w:rPr>
          <w:rFonts w:ascii="Arial" w:hAnsi="Arial"/>
          <w:b/>
          <w:color w:val="7C8DB0"/>
        </w:rPr>
        <w:t xml:space="preserve">10.  </w:t>
      </w:r>
      <w:r>
        <w:rPr>
          <w:rFonts w:ascii="Arial" w:hAnsi="Arial"/>
          <w:color w:val="1E1E1E"/>
          <w:sz w:val="19"/>
        </w:rPr>
        <w:t>Reinstall the port covers and secure all clamps or screws. Ensure the gaskets are seated evenly and the covers are tight to prevent air leaks.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and compressed air to the edgebander.</w:t>
      </w:r>
    </w:p>
    <w:p>
      <w:pPr>
        <w:spacing w:after="120"/>
        <w:ind w:left="288"/>
      </w:pPr>
      <w:r>
        <w:rPr>
          <w:rFonts w:ascii="Arial" w:hAnsi="Arial"/>
          <w:b/>
          <w:color w:val="7C8DB0"/>
        </w:rPr>
        <w:t xml:space="preserve">2.  </w:t>
      </w:r>
      <w:r>
        <w:rPr>
          <w:rFonts w:ascii="Arial" w:hAnsi="Arial"/>
          <w:color w:val="1E1E1E"/>
          <w:sz w:val="19"/>
        </w:rPr>
        <w:t>Start the dust extraction system and verify that the airflow indicator (if equipped) shows normal flow. If no indicator, hold a piece of paper near the port opening; it should be firmly pulled against the opening.</w:t>
      </w:r>
    </w:p>
    <w:p>
      <w:pPr>
        <w:spacing w:after="120"/>
        <w:ind w:left="288"/>
      </w:pPr>
      <w:r>
        <w:rPr>
          <w:rFonts w:ascii="Arial" w:hAnsi="Arial"/>
          <w:b/>
          <w:color w:val="7C8DB0"/>
        </w:rPr>
        <w:t xml:space="preserve">3.  </w:t>
      </w:r>
      <w:r>
        <w:rPr>
          <w:rFonts w:ascii="Arial" w:hAnsi="Arial"/>
          <w:color w:val="1E1E1E"/>
          <w:sz w:val="19"/>
        </w:rPr>
        <w:t>Run the trim saw through one complete cycle on a scrap piece of board (same material as typical production). Observe that chips are evacuated cleanly with no buildup around the saw area.</w:t>
      </w:r>
    </w:p>
    <w:p>
      <w:pPr>
        <w:spacing w:after="120"/>
        <w:ind w:left="288"/>
      </w:pPr>
      <w:r>
        <w:rPr>
          <w:rFonts w:ascii="Arial" w:hAnsi="Arial"/>
          <w:b/>
          <w:color w:val="7C8DB0"/>
        </w:rPr>
        <w:t xml:space="preserve">4.  </w:t>
      </w:r>
      <w:r>
        <w:rPr>
          <w:rFonts w:ascii="Arial" w:hAnsi="Arial"/>
          <w:color w:val="1E1E1E"/>
          <w:sz w:val="19"/>
        </w:rPr>
        <w:t>Listen for any unusual noises from the extraction system (e.g., rattling, whistling) that could indicate a remaining blockage or loose component. Investigate and correct if present.</w:t>
      </w:r>
    </w:p>
    <w:p>
      <w:pPr>
        <w:spacing w:after="120"/>
        <w:ind w:left="288"/>
      </w:pPr>
      <w:r>
        <w:rPr>
          <w:rFonts w:ascii="Arial" w:hAnsi="Arial"/>
          <w:b/>
          <w:color w:val="7C8DB0"/>
        </w:rPr>
        <w:t xml:space="preserve">5.  </w:t>
      </w:r>
      <w:r>
        <w:rPr>
          <w:rFonts w:ascii="Arial" w:hAnsi="Arial"/>
          <w:color w:val="1E1E1E"/>
          <w:sz w:val="19"/>
        </w:rPr>
        <w:t>Sign off on the PM work order in ServiceGrid, noting any parts replaced (e.g., gaskets) or additional maintenance required (e.g., blade cleaning).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