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Precision Measurement: Micrometer and Caliper Zeroing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restore the zero reference of micrometers and calipers used for precision dimensional measurement. Accurate zeroing is critical to ensure that all subsequent measurements are within tolerance, preventing scrap and rework. This procedure applies to both mechanical (vernier) and digital instruments.</w:t>
      </w:r>
    </w:p>
    <w:p>
      <w:pPr>
        <w:spacing w:after="120"/>
        <w:ind w:left="216"/>
      </w:pPr>
      <w:r>
        <w:rPr>
          <w:rFonts w:ascii="Arial" w:hAnsi="Arial"/>
          <w:color w:val="1E1E1E"/>
          <w:sz w:val="19"/>
        </w:rPr>
        <w:t>Frequency: Perform zeroing checks at the start of each shift, after any impact or drop, and whenever measurement drift is suspected. A full calibration with gauge blocks should be performed monthly or per OEM specification.</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No machine lockout is required for this procedure as it involves handheld instruments. However, ensure the work area is clean and free of debris to prevent slips or dropping the instruments.</w:t>
              <w:br/>
            </w:r>
            <w:r>
              <w:rPr>
                <w:rFonts w:ascii="Arial" w:hAnsi="Arial"/>
                <w:color w:val="1E1E1E"/>
                <w:sz w:val="19"/>
              </w:rPr>
              <w:t>•  Wear safety glasses to protect against potential spring-loaded parts or debris when cleaning or adjusting instruments.</w:t>
              <w:br/>
            </w:r>
            <w:r>
              <w:rPr>
                <w:rFonts w:ascii="Arial" w:hAnsi="Arial"/>
                <w:color w:val="1E1E1E"/>
                <w:sz w:val="19"/>
              </w:rPr>
              <w:t>•  Handle gauge blocks and standards with care to avoid dropping or damaging them. Use lint-free gloves to prevent oil transfer from skin.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Micrometer (0-1 inch or 0-25 mm range) – the instrument to be zeroed</w:t>
      </w:r>
    </w:p>
    <w:p>
      <w:pPr>
        <w:spacing w:after="120"/>
        <w:ind w:left="360"/>
      </w:pPr>
      <w:r>
        <w:rPr>
          <w:rFonts w:ascii="Arial" w:hAnsi="Arial"/>
          <w:color w:val="1E1E1E"/>
          <w:sz w:val="19"/>
        </w:rPr>
        <w:t>▪  Caliper (digital or vernier) – the instrument to be zeroed</w:t>
      </w:r>
    </w:p>
    <w:p>
      <w:pPr>
        <w:spacing w:after="120"/>
        <w:ind w:left="360"/>
      </w:pPr>
      <w:r>
        <w:rPr>
          <w:rFonts w:ascii="Arial" w:hAnsi="Arial"/>
          <w:color w:val="1E1E1E"/>
          <w:sz w:val="19"/>
        </w:rPr>
        <w:t>▪  Gauge block set (Grade 0 or better) for calibration verification</w:t>
      </w:r>
    </w:p>
    <w:p>
      <w:pPr>
        <w:spacing w:after="120"/>
        <w:ind w:left="360"/>
      </w:pPr>
      <w:r>
        <w:rPr>
          <w:rFonts w:ascii="Arial" w:hAnsi="Arial"/>
          <w:color w:val="1E1E1E"/>
          <w:sz w:val="19"/>
        </w:rPr>
        <w:t>▪  Lint-free cleaning cloth (e.g., Kimwipe or microfiber)</w:t>
      </w:r>
    </w:p>
    <w:p>
      <w:pPr>
        <w:spacing w:after="120"/>
        <w:ind w:left="360"/>
      </w:pPr>
      <w:r>
        <w:rPr>
          <w:rFonts w:ascii="Arial" w:hAnsi="Arial"/>
          <w:color w:val="1E1E1E"/>
          <w:sz w:val="19"/>
        </w:rPr>
        <w:t>▪  Isopropyl alcohol (99%) in a spray bottle for cleaning anvils and jaws</w:t>
      </w:r>
    </w:p>
    <w:p>
      <w:pPr>
        <w:spacing w:after="120"/>
        <w:ind w:left="360"/>
      </w:pPr>
      <w:r>
        <w:rPr>
          <w:rFonts w:ascii="Arial" w:hAnsi="Arial"/>
          <w:color w:val="1E1E1E"/>
          <w:sz w:val="19"/>
        </w:rPr>
        <w:t>▪  Small flathead screwdriver (for mechanical micrometer zero adjustment)</w:t>
      </w:r>
    </w:p>
    <w:p>
      <w:pPr>
        <w:spacing w:after="120"/>
        <w:ind w:left="360"/>
      </w:pPr>
      <w:r>
        <w:rPr>
          <w:rFonts w:ascii="Arial" w:hAnsi="Arial"/>
          <w:color w:val="1E1E1E"/>
          <w:sz w:val="19"/>
        </w:rPr>
        <w:t>▪  Wrench or spanner (for mechanical micrometer barrel lock, if applicable)</w:t>
      </w:r>
    </w:p>
    <w:p>
      <w:pPr>
        <w:spacing w:after="120"/>
        <w:ind w:left="360"/>
      </w:pPr>
      <w:r>
        <w:rPr>
          <w:rFonts w:ascii="Arial" w:hAnsi="Arial"/>
          <w:color w:val="1E1E1E"/>
          <w:sz w:val="19"/>
        </w:rPr>
        <w:t>▪  Digital micrometer calibration standard (if available)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Clean the measuring faces of the micrometer anvil and spindle, or the caliper jaws, using a lint-free cloth lightly dampened with isopropyl alcohol. Ensure no lint, oil, or debris remains.</w:t>
      </w:r>
    </w:p>
    <w:p>
      <w:pPr>
        <w:spacing w:after="120"/>
        <w:ind w:left="288"/>
      </w:pPr>
      <w:r>
        <w:rPr>
          <w:rFonts w:ascii="Arial" w:hAnsi="Arial"/>
          <w:b/>
          <w:color w:val="7C8DB0"/>
        </w:rPr>
        <w:t xml:space="preserve">2.  </w:t>
      </w:r>
      <w:r>
        <w:rPr>
          <w:rFonts w:ascii="Arial" w:hAnsi="Arial"/>
          <w:color w:val="1E1E1E"/>
          <w:sz w:val="19"/>
        </w:rPr>
        <w:t>For a micrometer: Close the spindle gently onto the anvil using the ratchet stop (or friction thimble) until you hear three clicks. Do not force the spindle. For a caliper: Close the jaws fully until they touch lightly.</w:t>
      </w:r>
    </w:p>
    <w:p>
      <w:pPr>
        <w:spacing w:after="120"/>
        <w:ind w:left="288"/>
      </w:pPr>
      <w:r>
        <w:rPr>
          <w:rFonts w:ascii="Arial" w:hAnsi="Arial"/>
          <w:b/>
          <w:color w:val="7C8DB0"/>
        </w:rPr>
        <w:t xml:space="preserve">3.  </w:t>
      </w:r>
      <w:r>
        <w:rPr>
          <w:rFonts w:ascii="Arial" w:hAnsi="Arial"/>
          <w:color w:val="1E1E1E"/>
          <w:sz w:val="19"/>
        </w:rPr>
        <w:t>Check the zero reading. For a mechanical micrometer: The thimble edge should align with the zero line on the sleeve, and the thimble graduation should read zero. For a digital instrument: The display should read 0.000 (or 0.00 mm).</w:t>
      </w:r>
    </w:p>
    <w:p>
      <w:pPr>
        <w:spacing w:after="120"/>
        <w:ind w:left="288"/>
      </w:pPr>
      <w:r>
        <w:rPr>
          <w:rFonts w:ascii="Arial" w:hAnsi="Arial"/>
          <w:b/>
          <w:color w:val="7C8DB0"/>
        </w:rPr>
        <w:t xml:space="preserve">4.  </w:t>
      </w:r>
      <w:r>
        <w:rPr>
          <w:rFonts w:ascii="Arial" w:hAnsi="Arial"/>
          <w:color w:val="1E1E1E"/>
          <w:sz w:val="19"/>
        </w:rPr>
        <w:t>If the mechanical micrometer is off by less than one full revolution: Loosen the lock nut on the thimble (if present) using the small screwdriver. Rotate the thimble to align the zero line with the sleeve index line. Retighten the lock nut.</w:t>
      </w:r>
    </w:p>
    <w:p>
      <w:pPr>
        <w:spacing w:after="120"/>
        <w:ind w:left="288"/>
      </w:pPr>
      <w:r>
        <w:rPr>
          <w:rFonts w:ascii="Arial" w:hAnsi="Arial"/>
          <w:b/>
          <w:color w:val="7C8DB0"/>
        </w:rPr>
        <w:t xml:space="preserve">5.  </w:t>
      </w:r>
      <w:r>
        <w:rPr>
          <w:rFonts w:ascii="Arial" w:hAnsi="Arial"/>
          <w:color w:val="1E1E1E"/>
          <w:sz w:val="19"/>
        </w:rPr>
        <w:t>If the mechanical micrometer is off by more than one revolution: Use the spanner wrench to loosen the barrel lock. Rotate the entire barrel (sleeve) to align its zero line with the thimble edge when the spindle is closed. Retighten the barrel lock.</w:t>
      </w:r>
    </w:p>
    <w:p>
      <w:pPr>
        <w:spacing w:after="120"/>
        <w:ind w:left="288"/>
      </w:pPr>
      <w:r>
        <w:rPr>
          <w:rFonts w:ascii="Arial" w:hAnsi="Arial"/>
          <w:b/>
          <w:color w:val="7C8DB0"/>
        </w:rPr>
        <w:t xml:space="preserve">6.  </w:t>
      </w:r>
      <w:r>
        <w:rPr>
          <w:rFonts w:ascii="Arial" w:hAnsi="Arial"/>
          <w:color w:val="1E1E1E"/>
          <w:sz w:val="19"/>
        </w:rPr>
        <w:t>For a digital caliper: Press the ZERO button (or SET button) while the jaws are closed. The display should reset to 0.000. If the display does not zero, replace the battery (typically a CR2032) and repeat.</w:t>
      </w:r>
    </w:p>
    <w:p>
      <w:pPr>
        <w:spacing w:after="120"/>
        <w:ind w:left="288"/>
      </w:pPr>
      <w:r>
        <w:rPr>
          <w:rFonts w:ascii="Arial" w:hAnsi="Arial"/>
          <w:b/>
          <w:color w:val="7C8DB0"/>
        </w:rPr>
        <w:t xml:space="preserve">7.  </w:t>
      </w:r>
      <w:r>
        <w:rPr>
          <w:rFonts w:ascii="Arial" w:hAnsi="Arial"/>
          <w:color w:val="1E1E1E"/>
          <w:sz w:val="19"/>
        </w:rPr>
        <w:t>For a digital micrometer: Press the ZERO button (or ON/OFF button if it has a zero function) while the spindle is closed. Confirm the display reads 0.000. If it does not zero, replace the battery and repeat.</w:t>
      </w:r>
    </w:p>
    <w:p>
      <w:pPr>
        <w:spacing w:after="120"/>
        <w:ind w:left="288"/>
      </w:pPr>
      <w:r>
        <w:rPr>
          <w:rFonts w:ascii="Arial" w:hAnsi="Arial"/>
          <w:b/>
          <w:color w:val="7C8DB0"/>
        </w:rPr>
        <w:t xml:space="preserve">8.  </w:t>
      </w:r>
      <w:r>
        <w:rPr>
          <w:rFonts w:ascii="Arial" w:hAnsi="Arial"/>
          <w:color w:val="1E1E1E"/>
          <w:sz w:val="19"/>
        </w:rPr>
        <w:t>Verify the zero by opening and closing the instrument three times. Each time, the zero should return to within ±0.0001 inch (or ±0.002 mm) for micrometers, and ±0.001 inch (or ±0.02 mm) for calipers.</w:t>
      </w:r>
    </w:p>
    <w:p>
      <w:pPr>
        <w:spacing w:after="120"/>
        <w:ind w:left="288"/>
      </w:pPr>
      <w:r>
        <w:rPr>
          <w:rFonts w:ascii="Arial" w:hAnsi="Arial"/>
          <w:b/>
          <w:color w:val="7C8DB0"/>
        </w:rPr>
        <w:t xml:space="preserve">9.  </w:t>
      </w:r>
      <w:r>
        <w:rPr>
          <w:rFonts w:ascii="Arial" w:hAnsi="Arial"/>
          <w:color w:val="1E1E1E"/>
          <w:sz w:val="19"/>
        </w:rPr>
        <w:t>Perform a calibration check using a gauge block of known size (e.g., 1.0000 inch or 25.000 mm). Measure the block and record the reading. The reading must be within the instrument's accuracy specification (typically ±0.0001 inch for micrometers, ±0.001 inch for calipers).</w:t>
      </w:r>
    </w:p>
    <w:p>
      <w:pPr>
        <w:spacing w:after="120"/>
        <w:ind w:left="288"/>
      </w:pPr>
      <w:r>
        <w:rPr>
          <w:rFonts w:ascii="Arial" w:hAnsi="Arial"/>
          <w:b/>
          <w:color w:val="7C8DB0"/>
        </w:rPr>
        <w:t xml:space="preserve">10.  </w:t>
      </w:r>
      <w:r>
        <w:rPr>
          <w:rFonts w:ascii="Arial" w:hAnsi="Arial"/>
          <w:color w:val="1E1E1E"/>
          <w:sz w:val="19"/>
        </w:rPr>
        <w:t>If the calibration check fails, repeat the zeroing procedure. If it still fails, the instrument may require repair or replacement. Tag the instrument as 'Out of Calibration' and remove from service.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After zeroing and calibration check, clean the instrument again with a lint-free cloth and store it in its protective case.</w:t>
      </w:r>
    </w:p>
    <w:p>
      <w:pPr>
        <w:spacing w:after="120"/>
        <w:ind w:left="288"/>
      </w:pPr>
      <w:r>
        <w:rPr>
          <w:rFonts w:ascii="Arial" w:hAnsi="Arial"/>
          <w:b/>
          <w:color w:val="7C8DB0"/>
        </w:rPr>
        <w:t xml:space="preserve">2.  </w:t>
      </w:r>
      <w:r>
        <w:rPr>
          <w:rFonts w:ascii="Arial" w:hAnsi="Arial"/>
          <w:color w:val="1E1E1E"/>
          <w:sz w:val="19"/>
        </w:rPr>
        <w:t>Record the zeroing and calibration results in the instrument's calibration log or in ServiceGrid. Include the date, technician name, instrument serial number, and any adjustments made.</w:t>
      </w:r>
    </w:p>
    <w:p>
      <w:pPr>
        <w:spacing w:after="120"/>
        <w:ind w:left="288"/>
      </w:pPr>
      <w:r>
        <w:rPr>
          <w:rFonts w:ascii="Arial" w:hAnsi="Arial"/>
          <w:b/>
          <w:color w:val="7C8DB0"/>
        </w:rPr>
        <w:t xml:space="preserve">3.  </w:t>
      </w:r>
      <w:r>
        <w:rPr>
          <w:rFonts w:ascii="Arial" w:hAnsi="Arial"/>
          <w:color w:val="1E1E1E"/>
          <w:sz w:val="19"/>
        </w:rPr>
        <w:t>If the instrument passed all checks, affix a calibration sticker (if used) with the next due date. Return the instrument to the tool crib or production area.</w:t>
      </w:r>
    </w:p>
    <w:p>
      <w:pPr>
        <w:spacing w:after="120"/>
        <w:ind w:left="288"/>
      </w:pPr>
      <w:r>
        <w:rPr>
          <w:rFonts w:ascii="Arial" w:hAnsi="Arial"/>
          <w:b/>
          <w:color w:val="7C8DB0"/>
        </w:rPr>
        <w:t xml:space="preserve">4.  </w:t>
      </w:r>
      <w:r>
        <w:rPr>
          <w:rFonts w:ascii="Arial" w:hAnsi="Arial"/>
          <w:color w:val="1E1E1E"/>
          <w:sz w:val="19"/>
        </w:rPr>
        <w:t>If the instrument failed, ensure it is clearly tagged and removed from service. Initiate a repair request in ServiceGrid and order replacement if necessary.</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