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60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Warehouse Wire Guidance System Verification For Turret Trucks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the accuracy and reliability of the wire guidance system on turret trucks operating in narrow-aisle warehouses. This PM ensures the vehicle's guidance sensors correctly detect the floor-embedded wire, preventing lateral drift, rack collisions, and product damage. The verification includes checking sensor alignment, signal strength, and system response to wire offsets.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Frequency: Monthly or every 200 operating hours, whichever comes first. Additional verification is required after any floor repair, wire splice, or guidance controller replacement.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Electrical Isolation: Disconnect the turret truck's main battery connector and apply a personal lockout tag. Verify zero voltage at the guidance controller using a multimeter.</w:t>
              <w:br/>
            </w:r>
            <w:r>
              <w:rPr>
                <w:rFonts w:ascii="Arial" w:hAnsi="Arial"/>
                <w:color w:val="1E1E1E"/>
                <w:sz w:val="19"/>
              </w:rPr>
              <w:t>•  Hydraulic Isolation: Lower the mast completely and engage the mechanical mast lock. Depressurize the hydraulic system by cycling the lift control to neutral.</w:t>
              <w:br/>
            </w:r>
            <w:r>
              <w:rPr>
                <w:rFonts w:ascii="Arial" w:hAnsi="Arial"/>
                <w:color w:val="1E1E1E"/>
                <w:sz w:val="19"/>
              </w:rPr>
              <w:t>•  Motion Prevention: Chock the drive wheels and set the parking brake. Ensure the truck is on a level surface away from pedestrian traffic.</w:t>
              <w:br/>
            </w:r>
            <w:r>
              <w:rPr>
                <w:rFonts w:ascii="Arial" w:hAnsi="Arial"/>
                <w:color w:val="1E1E1E"/>
                <w:sz w:val="19"/>
              </w:rPr>
              <w:t>•  PPE: Wear safety glasses, steel-toed boots, and high-visibility vest. Use insulated gloves when handling electrical connections.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multimeter with frequency measurement capability (Fluke 87V or equivalent)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Wire guidance signal generator (OEM-specific, e.g., Murr Elektronik or Sick)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feeler gauge set (0.001-0.030 inch)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wrench (0-50 Nm, calibrated within 12 months)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10mm combination wrench and 5mm Allen key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Non-magnetic stainless steel straightedge (600mm length)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Isopropyl alcohol and lint-free wipes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Replacement guidance sensor mounting bolts (M6 x 20mm, grade 8.8)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Dielectric grease (e.g., Permatex 22058)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Perform LOTO as per Section 2.0. Confirm the truck is electrically isolated and mechanically secured.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Access the guidance sensor assembly located under the chassis, near the front axle. Remove the protective cover using a 5mm Allen key.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Visually inspect the sensor mounting bracket for cracks, corrosion, or loose bolts. Torque the four M6 mounting bolts to 12 Nm using a torque wrench.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Clean the sensor face and the surrounding floor area with isopropyl alcohol and a lint-free wipe. Remove any metal shavings or debris that could interfere with the magnetic field.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Measure the air gap between the sensor face and the floor using a feeler gauge. The gap must be 0.020 ± 0.005 inch. If out of spec, adjust the sensor height using the shims provided in the OEM kit.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Using the straightedge, verify that the sensor is parallel to the floor within 0.010 inch over its entire length. Adjust the mounting bracket if necessary.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Reconnect the battery and power on the guidance controller. Use the multimeter to measure the signal frequency at the sensor output terminals. The frequency should be 10.0 ± 0.5 kHz when the truck is centered over the wire. Record the reading.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Manually shift the truck laterally 2 inches to the left and right of the wire. The signal frequency should change proportionally (typically ±2 kHz per inch of offset). If the response is nonlinear, inspect the wire for breaks or splices.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Apply a thin layer of dielectric grease to the sensor connector pins and reconnect. Secure the cable with a zip tie to prevent chafing.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Replace the protective cover and torque the cover screws to 4 Nm. Remove all tools and debris from the work area.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Remove LOTO devices and restore full power to the turret truck. Ensure the mast is unlocked and the hydraulic system is pressurized.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Perform a guided test run over a 50-meter straight section of wire at 50% travel speed. Observe that the truck maintains a centerline deviation of less than ±0.5 inch without corrective steering input.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Execute a 90-degree turn at a wire intersection. Verify the truck smoothly transitions to the new wire path without overshoot or oscillation.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If any deviation or abnormal behavior is observed, repeat the calibration procedure or consult the OEM service manual for advanced diagnostics.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Record the verification results (signal frequency, air gap, test run observations) in the PM work order within ServiceGrid. Sign off and close the work order.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