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Quality &amp; Production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15 min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Countertop Overhang Measurement QC</w:t>
      </w:r>
    </w:p>
    <w:p>
      <w:r>
        <w:rPr>
          <w:rFonts w:ascii="Arial" w:hAnsi="Arial"/>
          <w:b/>
          <w:color w:val="C8920A"/>
          <w:sz w:val="22"/>
        </w:rPr>
        <w:t>1.0 Objective &amp; Quality Standard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ensure that all countertop overhangs are measured and verified against the specified engineering tolerance of ±1.5 mm from the nominal overhang dimension. This ensures a consistent reveal, proper alignment with cabinetry, and prevents customer complaints related to uneven or excessive overhang.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acceptable quality standard for overhang is the nominal dimension as defined on the approved shop drawing, with a tolerance of +1.5 mm / -1.5 mm. Any measurement outside this range constitutes a defect and must be flagged for rework.</w:t>
      </w:r>
    </w:p>
    <w:p>
      <w:r>
        <w:rPr>
          <w:rFonts w:ascii="Arial" w:hAnsi="Arial"/>
          <w:b/>
          <w:color w:val="C8920A"/>
          <w:sz w:val="22"/>
        </w:rPr>
        <w:t>2.0 Required Tools &amp; Gauges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Caliper (0-150mm range, resolution 0.01mm)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Set of metric feeler gauges (0.05mm to 1.00mm)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Steel ruler (300mm length, 0.5mm graduations)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Overhang gauge jig (custom jig with fixed reference edge and sliding indicator)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Marking pencil (non-permanent, fine tip)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QC inspection form (paper or digital via ShopDocs)</w:t>
      </w:r>
    </w:p>
    <w:p>
      <w:r>
        <w:rPr>
          <w:rFonts w:ascii="Arial" w:hAnsi="Arial"/>
          <w:b/>
          <w:color w:val="C8920A"/>
          <w:sz w:val="22"/>
        </w:rPr>
        <w:t>3.0 Safety &amp; Material Handling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Wear cut-resistant gloves when handling raw countertop edges to prevent injury from sharp corners.</w:t>
              <w:br/>
            </w:r>
            <w:r>
              <w:rPr>
                <w:rFonts w:ascii="Arial" w:hAnsi="Arial"/>
                <w:color w:val="1E1E1E"/>
                <w:sz w:val="19"/>
              </w:rPr>
              <w:t>•  Use lifting straps or two-person lift for countertops over 20 kg to avoid back strain.</w:t>
              <w:br/>
            </w:r>
            <w:r>
              <w:rPr>
                <w:rFonts w:ascii="Arial" w:hAnsi="Arial"/>
                <w:color w:val="1E1E1E"/>
                <w:sz w:val="19"/>
              </w:rPr>
              <w:t>•  Place countertop on a clean, padded work surface to prevent scratches or chips during measurement.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the measurement area is free of debris, dust, or adhesive residue that could affect gauge readings.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C8920A"/>
          <w:sz w:val="22"/>
        </w:rPr>
        <w:t>4.0 Step-by-Step Procedure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Retrieve the approved shop drawing for the countertop and confirm the nominal overhang dimension (e.g., 25 mm for standard, or custom value).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Place the countertop face-up on a clean, level work surface. Ensure the back edge is flush against a reference stop or straight edge.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Select the overhang gauge jig and set its reference edge against the back edge of the countertop.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Slide the indicator of the jig until it contacts the front edge of the countertop. Read the overhang dimension directly from the jig scale.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Record the measurement at the left end of the countertop (within 50 mm of the edge).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Record the measurement at the center of the countertop (midpoint of the span).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Record the measurement at the right end of the countertop (within 50 mm of the edge).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For each measurement, compare the recorded value to the nominal overhang dimension. Accept if within ±1.5 mm.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9.  </w:t>
      </w:r>
      <w:r>
        <w:rPr>
          <w:rFonts w:ascii="Arial" w:hAnsi="Arial"/>
          <w:color w:val="1E1E1E"/>
          <w:sz w:val="19"/>
        </w:rPr>
        <w:t>If any measurement is outside tolerance, use the feeler gauge to check the gap between the jig reference and the back edge to verify no debris is causing a false reading.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10.  </w:t>
      </w:r>
      <w:r>
        <w:rPr>
          <w:rFonts w:ascii="Arial" w:hAnsi="Arial"/>
          <w:color w:val="1E1E1E"/>
          <w:sz w:val="19"/>
        </w:rPr>
        <w:t>Repeat the measurement at the same location three times and take the average to ensure repeatability.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11.  </w:t>
      </w:r>
      <w:r>
        <w:rPr>
          <w:rFonts w:ascii="Arial" w:hAnsi="Arial"/>
          <w:color w:val="1E1E1E"/>
          <w:sz w:val="19"/>
        </w:rPr>
        <w:t>Document all three measurements on the QC inspection form, noting the location (left, center, right) and the average value.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12.  </w:t>
      </w:r>
      <w:r>
        <w:rPr>
          <w:rFonts w:ascii="Arial" w:hAnsi="Arial"/>
          <w:color w:val="1E1E1E"/>
          <w:sz w:val="19"/>
        </w:rPr>
        <w:t>If the countertop has a curved or angled front edge, measure at the apex of the curve or at the midpoint of each straight segment, and document accordingly.</w:t>
      </w:r>
    </w:p>
    <w:p>
      <w:r>
        <w:rPr>
          <w:rFonts w:ascii="Arial" w:hAnsi="Arial"/>
          <w:b/>
          <w:color w:val="C8920A"/>
          <w:sz w:val="22"/>
        </w:rPr>
        <w:t>5.0 Verification &amp; Defect Reporting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If any measured overhang deviates more than ±1.5 mm from nominal, flag the countertop as non-conforming.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Attach a red tag to the non-conforming countertop with the defect description, measured value, and date.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Immediately notify the production supervisor and the QA manager via ShopDocs QA module for root cause analysis.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For overhang that is too large (exceeds nominal +1.5 mm), the countertop must be reworked by trimming the front edge using a CNC router or manual router with a flush trim bit, then re-measured.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For overhang that is too small (less than nominal -1.5 mm), the countertop must be reworked by adding a filler strip or re-cutting the back edge to achieve the correct overhang, then re-measured.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If rework is not possible (e.g., insufficient material), the countertop must be scrapped and a replacement fabricated.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Log all out-of-tolerance defects in the ShopDocs QA module, including the measured values, rework action taken, and final verification measurement.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Conduct a 5S audit of the measurement station to ensure all tools are calibrated and stored correctly, and that the work surface is clean.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quality assurance template. The end-user assumes all liability for validating all dimensional tolerances, testing procedures, and engineering specifications against actual production requirements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