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Logistics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25 min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Customer Handover and Care Instructions</w:t>
      </w:r>
    </w:p>
    <w:p>
      <w:r>
        <w:rPr>
          <w:rFonts w:ascii="Arial" w:hAnsi="Arial"/>
          <w:b/>
          <w:color w:val="333333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a professional, complete, and documented handover of the installed equipment or system to the customer. This includes providing clear care instructions, verifying customer understanding, and obtaining a digital sign-off to close the work order. The Lead Installer is responsible for executing this procedure before leaving the site.</w:t>
      </w:r>
    </w:p>
    <w:p>
      <w:r>
        <w:rPr>
          <w:rFonts w:ascii="Arial" w:hAnsi="Arial"/>
          <w:b/>
          <w:color w:val="333333"/>
          <w:sz w:val="22"/>
        </w:rPr>
        <w:t>2.0 Required Equipment &amp; Tools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Mobile tablet with SiteQueue application installed and logged 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copy of the care instructions document (PDF or in-app)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Printed care instructions card or laminated sheet (optional, for customer reference)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Pen and notepad for any additional notes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Camera or tablet camera for completion photos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Touch-up paint or finish kit (if applicable per scope)</w:t>
      </w:r>
    </w:p>
    <w:p>
      <w:r>
        <w:rPr>
          <w:rFonts w:ascii="Arial" w:hAnsi="Arial"/>
          <w:b/>
          <w:color w:val="333333"/>
          <w:sz w:val="22"/>
        </w:rPr>
        <w:t>3.0 Site Safety &amp; Hazard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Ensure the work area is clean, debris-free, and all tools are packed away before inviting the customer for the walkthrough.</w:t>
              <w:br/>
            </w:r>
            <w:r>
              <w:rPr>
                <w:rFonts w:ascii="Arial" w:hAnsi="Arial"/>
                <w:color w:val="1E1E1E"/>
                <w:sz w:val="19"/>
              </w:rPr>
              <w:t>•  Verify that all temporary safety barriers, signage, or floor protection have been removed.</w:t>
              <w:br/>
            </w:r>
            <w:r>
              <w:rPr>
                <w:rFonts w:ascii="Arial" w:hAnsi="Arial"/>
                <w:color w:val="1E1E1E"/>
                <w:sz w:val="19"/>
              </w:rPr>
              <w:t>•  Confirm that no sharp edges, exposed wiring, or tripping hazards remain in the customer-accessible area.</w:t>
              <w:br/>
            </w:r>
            <w:r>
              <w:rPr>
                <w:rFonts w:ascii="Arial" w:hAnsi="Arial"/>
                <w:color w:val="1E1E1E"/>
                <w:sz w:val="19"/>
              </w:rPr>
              <w:t>•  Wear clean, professional attire (no soiled coveralls) during the handover to maintain a positive customer impression.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333333"/>
          <w:sz w:val="22"/>
        </w:rPr>
        <w:t>4.0 Step-by-Step Execution Procedure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Complete all installation work and perform a final quality check of the equipment or system per the installation SOP.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Clean the work area thoroughly, removing all packaging, debris, and tools. Wipe down surfaces and equipment as needed.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Open the SiteQueue work order and navigate to the handover section. Ensure the customer is present and available for the walkthrough.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Walk the customer through the installed equipment or system, pointing out key features, controls, and any adjustments made.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Verbally explain the care instructions, covering cleaning methods, recommended products, warranty terms, and any maintenance schedule.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Provide the customer with a printed or digital copy of the care instructions. Ask if they have any questions and answer them clearly.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Demonstrate any routine maintenance tasks (e.g., filter replacement, lubrication points) if applicable and safe to do so.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Take completion photos of the installed equipment from multiple angles, ensuring the area is clean and well-lit.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Upload the photos to the SiteQueue work order and add any relevant notes about the handover or customer preferences.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Present the digital sign-off form to the customer on the tablet. Ask them to review the summary and provide their signature.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11.  </w:t>
      </w:r>
      <w:r>
        <w:rPr>
          <w:rFonts w:ascii="Arial" w:hAnsi="Arial"/>
          <w:color w:val="1E1E1E"/>
          <w:sz w:val="19"/>
        </w:rPr>
        <w:t>Once signed, confirm the work order status is updated to 'Completed' in SiteQueue. Thank the customer and provide your contact information for follow-up.</w:t>
      </w:r>
    </w:p>
    <w:p>
      <w:r>
        <w:rPr>
          <w:rFonts w:ascii="Arial" w:hAnsi="Arial"/>
          <w:b/>
          <w:color w:val="333333"/>
          <w:sz w:val="22"/>
        </w:rPr>
        <w:t>5.0 Verification, Sign-off &amp; Reporting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Verify that the customer's digital signature is captured and legible in SiteQueue before closing the work order.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Confirm that all required completion photos (minimum 3: overall view, close-up of key component, and control panel) are uploaded and associated with the work order.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Review the care instructions document to ensure it matches the specific equipment installed (model, serial number, date).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Log any additional notes or customer requests in the SiteQueue notes field for future reference.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Submit the work order for supervisor review if required by company policy, or mark it as final if no further approval is needed.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Send a follow-up email or SMS to the customer (via SiteQueue or CRM) with a link to the digital care instructions and a satisfaction survey.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