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333333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Field Operations &amp; Logistics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25 min</w:t>
            </w:r>
          </w:p>
        </w:tc>
      </w:tr>
    </w:tbl>
    <w:p>
      <w:pPr>
        <w:spacing w:after="280"/>
        <w:pBdr>
          <w:bottom w:val="single" w:sz="8" w:space="8" w:color="333333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Customer Sign-Off and Final Site Walkthrough Documentation</w:t>
      </w:r>
    </w:p>
    <w:p>
      <w:r>
        <w:rPr>
          <w:rFonts w:ascii="Arial" w:hAnsi="Arial"/>
          <w:b/>
          <w:color w:val="333333"/>
          <w:sz w:val="22"/>
        </w:rPr>
        <w:t>1.0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ensure a consistent, documented, and legally defensible handover of completed work to the customer. This SOP applies to all field installation and service teams responsible for final site walkthroughs and customer sign-offs. The Lead Installer or Service Technician is responsible for executing this procedure and obtaining the required documentation before leaving the site.</w:t>
      </w:r>
    </w:p>
    <w:p>
      <w:r>
        <w:rPr>
          <w:rFonts w:ascii="Arial" w:hAnsi="Arial"/>
          <w:b/>
          <w:color w:val="333333"/>
          <w:sz w:val="22"/>
        </w:rPr>
        <w:t>2.0 Required Equipment &amp; Tools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Mobile tablet or smartphone with SiteQueue application installed and logged 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signature capture capability (enabled in SiteQueue)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Camera for completion photos (minimum 3: overall view, close-up of work, and any defect or touch-up area)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Printed or digital copy of the work order / scope of work for reference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Touch-up paint, sealant, or minor repair kit (if applicable to the job)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Pen and clipboard (backup for paper sign-off if digital fails)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Personal protective equipment (PPE) as required by site safety rules</w:t>
      </w:r>
    </w:p>
    <w:p>
      <w:r>
        <w:rPr>
          <w:rFonts w:ascii="Arial" w:hAnsi="Arial"/>
          <w:b/>
          <w:color w:val="333333"/>
          <w:sz w:val="22"/>
        </w:rPr>
        <w:t>3.0 Site Safety &amp; Hazard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High-visibility vest, steel-toed boots, and hard hat required on all active construction or industrial sites.</w:t>
              <w:br/>
            </w:r>
            <w:r>
              <w:rPr>
                <w:rFonts w:ascii="Arial" w:hAnsi="Arial"/>
                <w:color w:val="1E1E1E"/>
                <w:sz w:val="19"/>
              </w:rPr>
              <w:t>•  Conduct a final visual sweep of the work area for trip hazards, debris, or tools left behind before inviting the customer.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all equipment is powered down and secured before walkthrough begins.</w:t>
              <w:br/>
            </w:r>
            <w:r>
              <w:rPr>
                <w:rFonts w:ascii="Arial" w:hAnsi="Arial"/>
                <w:color w:val="1E1E1E"/>
                <w:sz w:val="19"/>
              </w:rPr>
              <w:t>•  Be aware of customer-specific safety rules (e.g., no photography in sensitive areas, restricted zones).</w:t>
              <w:br/>
            </w:r>
            <w:r>
              <w:rPr>
                <w:rFonts w:ascii="Arial" w:hAnsi="Arial"/>
                <w:color w:val="1E1E1E"/>
                <w:sz w:val="19"/>
              </w:rPr>
              <w:t>•  If the site is occupied, coordinate with the site superintendent to avoid walkthrough during active operations (e.g., forklift traffic).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333333"/>
          <w:sz w:val="22"/>
        </w:rPr>
        <w:t>4.0 Step-by-Step Execution Procedure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Complete all physical work and perform a self-inspection using the work order checklist. Verify that every line item is marked complete and any defects are noted.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Clean the work area thoroughly: remove all debris, packing materials, tools, and personal items. Wipe down surfaces if necessary.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Take three mandatory completion photos in SiteQueue: (1) overall view of the installed work, (2) close-up of a key detail or connection, (3) any area requiring touch-up or that deviates from the scope.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Notify the customer or their authorized representative that the work is complete and request a final walkthrough. Use SiteQueue to log the time of notification.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Escort the customer through the work area, pointing out key features, any deviations from the original scope, and areas that may require future maintenance. Answer all questions clearly.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If the customer identifies a deficiency, assess whether it can be corrected immediately. If yes, correct it on the spot and re-photograph. If not, document the deficiency in SiteQueue as a punch-list item and agree on a resolution timeline.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7.  </w:t>
      </w:r>
      <w:r>
        <w:rPr>
          <w:rFonts w:ascii="Arial" w:hAnsi="Arial"/>
          <w:color w:val="1E1E1E"/>
          <w:sz w:val="19"/>
        </w:rPr>
        <w:t>Once the customer is satisfied, open the digital sign-off form in SiteQueue. Confirm the customer’s name, company, and contact information. Ask them to review the summary of work completed.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8.  </w:t>
      </w:r>
      <w:r>
        <w:rPr>
          <w:rFonts w:ascii="Arial" w:hAnsi="Arial"/>
          <w:color w:val="1E1E1E"/>
          <w:sz w:val="19"/>
        </w:rPr>
        <w:t>Capture the customer’s digital signature directly in SiteQueue. Do not use a paper form unless the digital system is unavailable. If using paper, scan or photograph the signed form and upload it to the work order within 24 hours.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9.  </w:t>
      </w:r>
      <w:r>
        <w:rPr>
          <w:rFonts w:ascii="Arial" w:hAnsi="Arial"/>
          <w:color w:val="1E1E1E"/>
          <w:sz w:val="19"/>
        </w:rPr>
        <w:t>After signature, provide the customer with a digital or printed copy of the sign-off document. Confirm they have received it and thank them for their business.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10.  </w:t>
      </w:r>
      <w:r>
        <w:rPr>
          <w:rFonts w:ascii="Arial" w:hAnsi="Arial"/>
          <w:color w:val="1E1E1E"/>
          <w:sz w:val="19"/>
        </w:rPr>
        <w:t>Close the work order in SiteQueue by marking it as ‘Completed – Signed Off’. Ensure all photos, notes, and the signature are attached. Submit the order for billing.</w:t>
      </w:r>
    </w:p>
    <w:p>
      <w:r>
        <w:rPr>
          <w:rFonts w:ascii="Arial" w:hAnsi="Arial"/>
          <w:b/>
          <w:color w:val="333333"/>
          <w:sz w:val="22"/>
        </w:rPr>
        <w:t>5.0 Verification, Sign-off &amp; Reporting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1.  </w:t>
      </w:r>
      <w:r>
        <w:rPr>
          <w:rFonts w:ascii="Arial" w:hAnsi="Arial"/>
          <w:color w:val="1E1E1E"/>
          <w:sz w:val="19"/>
        </w:rPr>
        <w:t>Verify that the digital signature in SiteQueue matches the customer’s name on the work order. If there is a discrepancy, contact the customer immediately for clarification.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2.  </w:t>
      </w:r>
      <w:r>
        <w:rPr>
          <w:rFonts w:ascii="Arial" w:hAnsi="Arial"/>
          <w:color w:val="1E1E1E"/>
          <w:sz w:val="19"/>
        </w:rPr>
        <w:t>Review all uploaded photos for clarity and completeness. Blurry or incomplete photos must be retaken before closing the order.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3.  </w:t>
      </w:r>
      <w:r>
        <w:rPr>
          <w:rFonts w:ascii="Arial" w:hAnsi="Arial"/>
          <w:color w:val="1E1E1E"/>
          <w:sz w:val="19"/>
        </w:rPr>
        <w:t>Log any punch-list items or deficiencies in SiteQueue with a clear description, photo, and agreed-upon resolution date. Assign follow-up to the appropriate team member.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4.  </w:t>
      </w:r>
      <w:r>
        <w:rPr>
          <w:rFonts w:ascii="Arial" w:hAnsi="Arial"/>
          <w:color w:val="1E1E1E"/>
          <w:sz w:val="19"/>
        </w:rPr>
        <w:t>Submit the completed work order for billing. Ensure the customer sign-off is attached as a PDF or screenshot within the order record.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5.  </w:t>
      </w:r>
      <w:r>
        <w:rPr>
          <w:rFonts w:ascii="Arial" w:hAnsi="Arial"/>
          <w:color w:val="1E1E1E"/>
          <w:sz w:val="19"/>
        </w:rPr>
        <w:t>If the customer refused to sign or raised a formal dispute, do not close the order. Immediately escalate to the Field Operations Manager via SiteQueue’s internal messaging or phone. Document the reason for refusal in the notes.</w:t>
      </w:r>
    </w:p>
    <w:p>
      <w:pPr>
        <w:spacing w:after="120"/>
        <w:ind w:left="288"/>
      </w:pPr>
      <w:r>
        <w:rPr>
          <w:rFonts w:ascii="Arial" w:hAnsi="Arial"/>
          <w:b/>
          <w:color w:val="333333"/>
        </w:rPr>
        <w:t xml:space="preserve">6.  </w:t>
      </w:r>
      <w:r>
        <w:rPr>
          <w:rFonts w:ascii="Arial" w:hAnsi="Arial"/>
          <w:color w:val="1E1E1E"/>
          <w:sz w:val="19"/>
        </w:rPr>
        <w:t>File a copy of the signed-off work order in the company’s document management system (e.g., SharePoint, Google Drive) for audit and warranty purposes.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site management template provided for educational purposes. The end-user assumes all liability for reviewing, adapting, and validating all field protocols against local site requirements.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SiteQueue Field Operations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333333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